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5D5998DB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8D3870">
        <w:rPr>
          <w:b/>
          <w:sz w:val="24"/>
        </w:rPr>
        <w:t xml:space="preserve"> </w:t>
      </w:r>
      <w:r w:rsidR="003A78C7">
        <w:rPr>
          <w:b/>
          <w:sz w:val="24"/>
        </w:rPr>
        <w:t>February</w:t>
      </w:r>
      <w:r w:rsidR="00E20AB5">
        <w:rPr>
          <w:b/>
          <w:sz w:val="24"/>
        </w:rPr>
        <w:t xml:space="preserve"> 1</w:t>
      </w:r>
      <w:r w:rsidR="003A78C7">
        <w:rPr>
          <w:b/>
          <w:sz w:val="24"/>
        </w:rPr>
        <w:t>0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E20AB5">
        <w:rPr>
          <w:b/>
          <w:sz w:val="24"/>
        </w:rPr>
        <w:t>5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18CBC005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3A78C7">
        <w:rPr>
          <w:b/>
        </w:rPr>
        <w:t>January</w:t>
      </w:r>
      <w:r w:rsidR="00932759">
        <w:rPr>
          <w:b/>
        </w:rPr>
        <w:t xml:space="preserve"> </w:t>
      </w:r>
      <w:r w:rsidR="00C359A2">
        <w:rPr>
          <w:b/>
        </w:rPr>
        <w:t>13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337890C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8D61EF">
        <w:t>January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63935AE9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8D61EF">
        <w:rPr>
          <w:spacing w:val="-1"/>
        </w:rPr>
        <w:t>Januar</w:t>
      </w:r>
      <w:r w:rsidR="00C1392B">
        <w:rPr>
          <w:spacing w:val="-1"/>
        </w:rPr>
        <w:t>y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4450BA2A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CC2AE9">
        <w:rPr>
          <w:spacing w:val="-5"/>
        </w:rPr>
        <w:t>24,</w:t>
      </w:r>
      <w:r w:rsidR="00CB717D">
        <w:rPr>
          <w:spacing w:val="-5"/>
        </w:rPr>
        <w:t>718.26.</w:t>
      </w:r>
    </w:p>
    <w:p w14:paraId="43C9ECAA" w14:textId="27ECBC00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0D6119">
        <w:rPr>
          <w:spacing w:val="-2"/>
        </w:rPr>
        <w:t>7,298</w:t>
      </w:r>
      <w:r w:rsidR="00515D13">
        <w:rPr>
          <w:spacing w:val="-2"/>
        </w:rPr>
        <w:t>.36.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0E9C1455" w:rsidR="00695A40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>
        <w:t>Public</w:t>
      </w:r>
      <w:r>
        <w:rPr>
          <w:spacing w:val="1"/>
        </w:rPr>
        <w:t xml:space="preserve"> </w:t>
      </w:r>
      <w:r>
        <w:t>Works</w:t>
      </w:r>
      <w:r w:rsidR="00695A40">
        <w:t>-</w:t>
      </w:r>
    </w:p>
    <w:p w14:paraId="43C9ECAD" w14:textId="673C810A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7E75F5C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="00D766DD">
        <w:rPr>
          <w:spacing w:val="-2"/>
        </w:rPr>
        <w:t>: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936302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936302">
        <w:rPr>
          <w:color w:val="000000" w:themeColor="text1"/>
          <w:spacing w:val="-2"/>
        </w:rPr>
        <w:t>-</w:t>
      </w:r>
    </w:p>
    <w:p w14:paraId="09756CED" w14:textId="78A08459" w:rsidR="00936302" w:rsidRPr="00C2427E" w:rsidRDefault="00936302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C2427E">
        <w:rPr>
          <w:color w:val="000000" w:themeColor="text1"/>
          <w:spacing w:val="-2"/>
        </w:rPr>
        <w:t>Ba</w:t>
      </w:r>
      <w:r w:rsidR="00FA4463" w:rsidRPr="00C2427E">
        <w:rPr>
          <w:color w:val="000000" w:themeColor="text1"/>
          <w:spacing w:val="-2"/>
        </w:rPr>
        <w:t>inville Community Association</w:t>
      </w:r>
      <w:r w:rsidR="009C6A0E">
        <w:rPr>
          <w:color w:val="000000" w:themeColor="text1"/>
          <w:spacing w:val="-2"/>
        </w:rPr>
        <w:t>-</w:t>
      </w:r>
    </w:p>
    <w:p w14:paraId="43C9ECB4" w14:textId="04675B24" w:rsidR="004836B4" w:rsidRPr="000B1D7B" w:rsidRDefault="005C37F1" w:rsidP="000E5BAB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color w:val="000000" w:themeColor="text1"/>
          <w:sz w:val="24"/>
        </w:rPr>
      </w:pPr>
      <w:r w:rsidRPr="000B1D7B">
        <w:rPr>
          <w:b/>
          <w:color w:val="000000" w:themeColor="text1"/>
        </w:rPr>
        <w:t>New</w:t>
      </w:r>
      <w:r w:rsidRPr="000B1D7B">
        <w:rPr>
          <w:b/>
          <w:color w:val="000000" w:themeColor="text1"/>
          <w:spacing w:val="-1"/>
        </w:rPr>
        <w:t xml:space="preserve"> </w:t>
      </w:r>
      <w:r w:rsidRPr="000B1D7B">
        <w:rPr>
          <w:b/>
          <w:color w:val="000000" w:themeColor="text1"/>
          <w:spacing w:val="-2"/>
        </w:rPr>
        <w:t>Business</w:t>
      </w:r>
      <w:r w:rsidR="00715EAE" w:rsidRPr="000B1D7B">
        <w:rPr>
          <w:b/>
          <w:color w:val="000000" w:themeColor="text1"/>
          <w:spacing w:val="-2"/>
        </w:rPr>
        <w:t>:</w:t>
      </w:r>
    </w:p>
    <w:p w14:paraId="3A949A25" w14:textId="296C70F9" w:rsidR="0078778E" w:rsidRPr="005702E8" w:rsidRDefault="00E766D4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582504">
        <w:rPr>
          <w:color w:val="000000" w:themeColor="text1"/>
          <w:spacing w:val="-2"/>
        </w:rPr>
        <w:t xml:space="preserve"> </w:t>
      </w:r>
      <w:r w:rsidR="002B72CD">
        <w:rPr>
          <w:color w:val="000000" w:themeColor="text1"/>
          <w:spacing w:val="-2"/>
        </w:rPr>
        <w:t>Tom Romo-</w:t>
      </w:r>
      <w:r w:rsidR="00A449ED">
        <w:rPr>
          <w:color w:val="000000" w:themeColor="text1"/>
          <w:spacing w:val="-2"/>
        </w:rPr>
        <w:t xml:space="preserve">Addition to </w:t>
      </w:r>
      <w:r w:rsidR="007A00EF">
        <w:rPr>
          <w:color w:val="000000" w:themeColor="text1"/>
          <w:spacing w:val="-2"/>
        </w:rPr>
        <w:t>existing building.</w:t>
      </w:r>
    </w:p>
    <w:p w14:paraId="718EE86D" w14:textId="27F8F381" w:rsidR="005702E8" w:rsidRPr="00907A50" w:rsidRDefault="00580069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Lowe</w:t>
      </w:r>
      <w:r w:rsidR="00705795">
        <w:rPr>
          <w:color w:val="000000" w:themeColor="text1"/>
          <w:spacing w:val="-2"/>
        </w:rPr>
        <w:t>r Yellowstone Rural Electric bill.</w:t>
      </w:r>
    </w:p>
    <w:p w14:paraId="1614A947" w14:textId="235EE81B" w:rsidR="00907A50" w:rsidRPr="00907A50" w:rsidRDefault="00FC0EC2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 xml:space="preserve">Discussion </w:t>
      </w:r>
      <w:r w:rsidR="00D81F9B">
        <w:rPr>
          <w:color w:val="000000" w:themeColor="text1"/>
          <w:spacing w:val="-2"/>
        </w:rPr>
        <w:t xml:space="preserve">on </w:t>
      </w:r>
      <w:r w:rsidR="00CB717D">
        <w:rPr>
          <w:color w:val="000000" w:themeColor="text1"/>
          <w:spacing w:val="-2"/>
        </w:rPr>
        <w:t>consultants</w:t>
      </w:r>
      <w:r w:rsidR="00907A50">
        <w:rPr>
          <w:color w:val="000000" w:themeColor="text1"/>
          <w:spacing w:val="-2"/>
        </w:rPr>
        <w:t xml:space="preserve"> for town development</w:t>
      </w:r>
      <w:r w:rsidR="00D75193">
        <w:rPr>
          <w:color w:val="000000" w:themeColor="text1"/>
          <w:spacing w:val="-2"/>
        </w:rPr>
        <w:t>.</w:t>
      </w:r>
    </w:p>
    <w:p w14:paraId="69D8B110" w14:textId="60D34D2F" w:rsidR="00582504" w:rsidRPr="00160883" w:rsidRDefault="00907A50" w:rsidP="009563D5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Funding acc</w:t>
      </w:r>
      <w:r w:rsidR="001535AD">
        <w:rPr>
          <w:color w:val="000000" w:themeColor="text1"/>
          <w:spacing w:val="-2"/>
        </w:rPr>
        <w:t>oun</w:t>
      </w:r>
      <w:r>
        <w:rPr>
          <w:color w:val="000000" w:themeColor="text1"/>
          <w:spacing w:val="-2"/>
        </w:rPr>
        <w:t>t for Softball Fiel</w:t>
      </w:r>
      <w:r w:rsidR="001535AD">
        <w:rPr>
          <w:color w:val="000000" w:themeColor="text1"/>
          <w:spacing w:val="-2"/>
        </w:rPr>
        <w:t>d</w:t>
      </w:r>
      <w:r w:rsidR="00D75193">
        <w:rPr>
          <w:color w:val="000000" w:themeColor="text1"/>
          <w:spacing w:val="-2"/>
        </w:rPr>
        <w:t>.</w:t>
      </w:r>
    </w:p>
    <w:p w14:paraId="605B1F6D" w14:textId="19AE7AE4" w:rsidR="00160883" w:rsidRPr="009563D5" w:rsidRDefault="00160883" w:rsidP="009563D5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160883">
        <w:rPr>
          <w:color w:val="000000" w:themeColor="text1"/>
        </w:rPr>
        <w:t>Water rights lease to Asgard construction</w:t>
      </w:r>
      <w:r>
        <w:rPr>
          <w:color w:val="000000" w:themeColor="text1"/>
        </w:rPr>
        <w:t>.</w:t>
      </w:r>
    </w:p>
    <w:p w14:paraId="6F321D1C" w14:textId="77777777" w:rsidR="00B46237" w:rsidRDefault="00B46237" w:rsidP="00582504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6723C0C0" w14:textId="4105B3BC" w:rsidR="00AF03F1" w:rsidRPr="00160883" w:rsidRDefault="001A7926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 xml:space="preserve">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3E049502" w14:textId="450E0C93" w:rsidR="00E6702F" w:rsidRPr="001F10F2" w:rsidRDefault="00E6702F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 xml:space="preserve">at </w:t>
      </w:r>
      <w:r w:rsidR="00CB717D">
        <w:rPr>
          <w:color w:val="000000" w:themeColor="text1"/>
        </w:rPr>
        <w:t>19</w:t>
      </w:r>
      <w:r w:rsidR="005540D4" w:rsidRPr="001F10F2">
        <w:rPr>
          <w:color w:val="000000" w:themeColor="text1"/>
        </w:rPr>
        <w:t>%.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36B30BD8" w:rsidR="004836B4" w:rsidRPr="00874A3F" w:rsidRDefault="00A604D8" w:rsidP="00161CD1">
      <w:pPr>
        <w:pStyle w:val="ListParagraph"/>
        <w:tabs>
          <w:tab w:val="left" w:pos="826"/>
        </w:tabs>
        <w:ind w:left="144" w:firstLine="0"/>
        <w:rPr>
          <w:rFonts w:ascii="Symbol" w:hAnsi="Symbol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  <w:r w:rsidR="00E766D4" w:rsidRPr="00874A3F">
        <w:rPr>
          <w:b/>
        </w:rPr>
        <w:t>***</w:t>
      </w:r>
      <w:r w:rsidR="00E766D4" w:rsidRPr="00874A3F">
        <w:t>Next</w:t>
      </w:r>
      <w:r w:rsidR="00E766D4" w:rsidRPr="00874A3F">
        <w:rPr>
          <w:spacing w:val="-6"/>
        </w:rPr>
        <w:t xml:space="preserve"> </w:t>
      </w:r>
      <w:r w:rsidR="00E766D4" w:rsidRPr="00874A3F">
        <w:t>Regular</w:t>
      </w:r>
      <w:r w:rsidR="00E766D4" w:rsidRPr="00874A3F">
        <w:rPr>
          <w:spacing w:val="-4"/>
        </w:rPr>
        <w:t xml:space="preserve"> </w:t>
      </w:r>
      <w:r w:rsidR="00E766D4" w:rsidRPr="00874A3F">
        <w:t>Meeting</w:t>
      </w:r>
      <w:r w:rsidR="00E766D4" w:rsidRPr="00874A3F">
        <w:rPr>
          <w:spacing w:val="-5"/>
        </w:rPr>
        <w:t xml:space="preserve"> </w:t>
      </w:r>
      <w:r w:rsidR="00E766D4" w:rsidRPr="00874A3F">
        <w:t>will</w:t>
      </w:r>
      <w:r w:rsidR="00E766D4" w:rsidRPr="00874A3F">
        <w:rPr>
          <w:spacing w:val="-4"/>
        </w:rPr>
        <w:t xml:space="preserve"> </w:t>
      </w:r>
      <w:r w:rsidR="00E766D4" w:rsidRPr="00874A3F">
        <w:t>be</w:t>
      </w:r>
      <w:r w:rsidR="00E766D4" w:rsidRPr="00874A3F">
        <w:rPr>
          <w:spacing w:val="-4"/>
        </w:rPr>
        <w:t xml:space="preserve"> </w:t>
      </w:r>
      <w:r w:rsidR="00EB7C5E">
        <w:t>Monday</w:t>
      </w:r>
      <w:r w:rsidR="00BC5D63">
        <w:rPr>
          <w:spacing w:val="-3"/>
        </w:rPr>
        <w:t xml:space="preserve"> </w:t>
      </w:r>
      <w:r w:rsidR="007A00EF">
        <w:rPr>
          <w:spacing w:val="-3"/>
        </w:rPr>
        <w:t xml:space="preserve">March </w:t>
      </w:r>
      <w:r w:rsidR="00AB78FB">
        <w:rPr>
          <w:spacing w:val="-3"/>
        </w:rPr>
        <w:t>10th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202</w:t>
      </w:r>
      <w:r w:rsidR="00CF53B4">
        <w:t>5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7:00pm.</w:t>
      </w:r>
      <w:r w:rsidR="00E766D4" w:rsidRPr="00874A3F">
        <w:rPr>
          <w:spacing w:val="-4"/>
        </w:rPr>
        <w:t xml:space="preserve"> </w:t>
      </w:r>
      <w:r w:rsidR="00E766D4" w:rsidRPr="00874A3F">
        <w:t>City</w:t>
      </w:r>
      <w:r w:rsidR="00E766D4" w:rsidRPr="00874A3F">
        <w:rPr>
          <w:spacing w:val="-4"/>
        </w:rPr>
        <w:t xml:space="preserve"> </w:t>
      </w:r>
      <w:r w:rsidR="00E766D4"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03D4" w14:textId="77777777" w:rsidR="00B43CBB" w:rsidRDefault="00B43CBB" w:rsidP="00D27708">
      <w:r>
        <w:separator/>
      </w:r>
    </w:p>
  </w:endnote>
  <w:endnote w:type="continuationSeparator" w:id="0">
    <w:p w14:paraId="7FF623DB" w14:textId="77777777" w:rsidR="00B43CBB" w:rsidRDefault="00B43CBB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DBB5" w14:textId="77777777" w:rsidR="00B43CBB" w:rsidRDefault="00B43CBB" w:rsidP="00D27708">
      <w:r>
        <w:separator/>
      </w:r>
    </w:p>
  </w:footnote>
  <w:footnote w:type="continuationSeparator" w:id="0">
    <w:p w14:paraId="73E38159" w14:textId="77777777" w:rsidR="00B43CBB" w:rsidRDefault="00B43CBB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6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7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8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9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0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9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0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3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6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7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1"/>
  </w:num>
  <w:num w:numId="2" w16cid:durableId="834763501">
    <w:abstractNumId w:val="4"/>
  </w:num>
  <w:num w:numId="3" w16cid:durableId="2075275590">
    <w:abstractNumId w:val="2"/>
  </w:num>
  <w:num w:numId="4" w16cid:durableId="440688966">
    <w:abstractNumId w:val="12"/>
  </w:num>
  <w:num w:numId="5" w16cid:durableId="1817255280">
    <w:abstractNumId w:val="25"/>
  </w:num>
  <w:num w:numId="6" w16cid:durableId="1680541556">
    <w:abstractNumId w:val="7"/>
  </w:num>
  <w:num w:numId="7" w16cid:durableId="103040163">
    <w:abstractNumId w:val="20"/>
  </w:num>
  <w:num w:numId="8" w16cid:durableId="1103765185">
    <w:abstractNumId w:val="17"/>
  </w:num>
  <w:num w:numId="9" w16cid:durableId="260144864">
    <w:abstractNumId w:val="27"/>
  </w:num>
  <w:num w:numId="10" w16cid:durableId="357388219">
    <w:abstractNumId w:val="13"/>
  </w:num>
  <w:num w:numId="11" w16cid:durableId="876166178">
    <w:abstractNumId w:val="3"/>
  </w:num>
  <w:num w:numId="12" w16cid:durableId="537354938">
    <w:abstractNumId w:val="15"/>
  </w:num>
  <w:num w:numId="13" w16cid:durableId="1827017596">
    <w:abstractNumId w:val="6"/>
  </w:num>
  <w:num w:numId="14" w16cid:durableId="1007557112">
    <w:abstractNumId w:val="26"/>
  </w:num>
  <w:num w:numId="15" w16cid:durableId="684211676">
    <w:abstractNumId w:val="18"/>
  </w:num>
  <w:num w:numId="16" w16cid:durableId="455757224">
    <w:abstractNumId w:val="19"/>
  </w:num>
  <w:num w:numId="17" w16cid:durableId="1573350044">
    <w:abstractNumId w:val="8"/>
  </w:num>
  <w:num w:numId="18" w16cid:durableId="761678949">
    <w:abstractNumId w:val="0"/>
  </w:num>
  <w:num w:numId="19" w16cid:durableId="2136017672">
    <w:abstractNumId w:val="24"/>
  </w:num>
  <w:num w:numId="20" w16cid:durableId="682897582">
    <w:abstractNumId w:val="10"/>
  </w:num>
  <w:num w:numId="21" w16cid:durableId="184637538">
    <w:abstractNumId w:val="22"/>
  </w:num>
  <w:num w:numId="22" w16cid:durableId="1799833448">
    <w:abstractNumId w:val="5"/>
  </w:num>
  <w:num w:numId="23" w16cid:durableId="754518302">
    <w:abstractNumId w:val="21"/>
  </w:num>
  <w:num w:numId="24" w16cid:durableId="1876505270">
    <w:abstractNumId w:val="9"/>
  </w:num>
  <w:num w:numId="25" w16cid:durableId="790442672">
    <w:abstractNumId w:val="16"/>
  </w:num>
  <w:num w:numId="26" w16cid:durableId="1107117426">
    <w:abstractNumId w:val="23"/>
  </w:num>
  <w:num w:numId="27" w16cid:durableId="1657109278">
    <w:abstractNumId w:val="1"/>
  </w:num>
  <w:num w:numId="28" w16cid:durableId="7566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171FE"/>
    <w:rsid w:val="00020F23"/>
    <w:rsid w:val="00040D5C"/>
    <w:rsid w:val="000435BE"/>
    <w:rsid w:val="000453FA"/>
    <w:rsid w:val="0006115E"/>
    <w:rsid w:val="000643EC"/>
    <w:rsid w:val="000659BD"/>
    <w:rsid w:val="000817BE"/>
    <w:rsid w:val="00084425"/>
    <w:rsid w:val="00087F36"/>
    <w:rsid w:val="000A55C7"/>
    <w:rsid w:val="000A71DD"/>
    <w:rsid w:val="000A7E57"/>
    <w:rsid w:val="000B1553"/>
    <w:rsid w:val="000B1D7B"/>
    <w:rsid w:val="000D6119"/>
    <w:rsid w:val="000E0F4F"/>
    <w:rsid w:val="000E36DB"/>
    <w:rsid w:val="000E39EA"/>
    <w:rsid w:val="000E5BAB"/>
    <w:rsid w:val="000E6716"/>
    <w:rsid w:val="000E7F2A"/>
    <w:rsid w:val="00104707"/>
    <w:rsid w:val="0011203A"/>
    <w:rsid w:val="0011422A"/>
    <w:rsid w:val="00124BFD"/>
    <w:rsid w:val="00130F26"/>
    <w:rsid w:val="00134923"/>
    <w:rsid w:val="001508B7"/>
    <w:rsid w:val="001513E5"/>
    <w:rsid w:val="001535AD"/>
    <w:rsid w:val="00157417"/>
    <w:rsid w:val="00160883"/>
    <w:rsid w:val="00161CD1"/>
    <w:rsid w:val="00172DC6"/>
    <w:rsid w:val="00175C31"/>
    <w:rsid w:val="00183346"/>
    <w:rsid w:val="001841B9"/>
    <w:rsid w:val="001969A3"/>
    <w:rsid w:val="001A0659"/>
    <w:rsid w:val="001A7926"/>
    <w:rsid w:val="001B03FF"/>
    <w:rsid w:val="001B2A02"/>
    <w:rsid w:val="001B3194"/>
    <w:rsid w:val="001B3C90"/>
    <w:rsid w:val="001B5044"/>
    <w:rsid w:val="001D419D"/>
    <w:rsid w:val="001D4651"/>
    <w:rsid w:val="001E7C8B"/>
    <w:rsid w:val="001F10F2"/>
    <w:rsid w:val="001F4561"/>
    <w:rsid w:val="0020257F"/>
    <w:rsid w:val="00204715"/>
    <w:rsid w:val="00206FD2"/>
    <w:rsid w:val="002073BA"/>
    <w:rsid w:val="00222B66"/>
    <w:rsid w:val="002269F7"/>
    <w:rsid w:val="002274A0"/>
    <w:rsid w:val="00230683"/>
    <w:rsid w:val="00237C72"/>
    <w:rsid w:val="00241ECF"/>
    <w:rsid w:val="00242DA8"/>
    <w:rsid w:val="002464B5"/>
    <w:rsid w:val="00253A83"/>
    <w:rsid w:val="00254EE2"/>
    <w:rsid w:val="00256C72"/>
    <w:rsid w:val="00263274"/>
    <w:rsid w:val="002748C2"/>
    <w:rsid w:val="0027699A"/>
    <w:rsid w:val="00277704"/>
    <w:rsid w:val="0028019A"/>
    <w:rsid w:val="00283137"/>
    <w:rsid w:val="002831EB"/>
    <w:rsid w:val="002847C4"/>
    <w:rsid w:val="00285046"/>
    <w:rsid w:val="002931D6"/>
    <w:rsid w:val="002A0A3B"/>
    <w:rsid w:val="002A2F24"/>
    <w:rsid w:val="002A57C5"/>
    <w:rsid w:val="002B2A1D"/>
    <w:rsid w:val="002B301D"/>
    <w:rsid w:val="002B3AEC"/>
    <w:rsid w:val="002B72CD"/>
    <w:rsid w:val="002C1AD2"/>
    <w:rsid w:val="002C2113"/>
    <w:rsid w:val="002C40AC"/>
    <w:rsid w:val="002C703D"/>
    <w:rsid w:val="002C760A"/>
    <w:rsid w:val="002D2452"/>
    <w:rsid w:val="002D7F24"/>
    <w:rsid w:val="002E001F"/>
    <w:rsid w:val="002E2606"/>
    <w:rsid w:val="002E3623"/>
    <w:rsid w:val="002E3FEF"/>
    <w:rsid w:val="002E737D"/>
    <w:rsid w:val="002E7C3E"/>
    <w:rsid w:val="00305652"/>
    <w:rsid w:val="00306A3D"/>
    <w:rsid w:val="00307D9B"/>
    <w:rsid w:val="003104C7"/>
    <w:rsid w:val="0031258E"/>
    <w:rsid w:val="0032078A"/>
    <w:rsid w:val="00322119"/>
    <w:rsid w:val="00323661"/>
    <w:rsid w:val="00325CF2"/>
    <w:rsid w:val="00327CE3"/>
    <w:rsid w:val="003327B9"/>
    <w:rsid w:val="00336A47"/>
    <w:rsid w:val="00337223"/>
    <w:rsid w:val="00341511"/>
    <w:rsid w:val="0034320A"/>
    <w:rsid w:val="00343E73"/>
    <w:rsid w:val="00350164"/>
    <w:rsid w:val="003515FB"/>
    <w:rsid w:val="003515FE"/>
    <w:rsid w:val="00351EBE"/>
    <w:rsid w:val="0035577F"/>
    <w:rsid w:val="00355896"/>
    <w:rsid w:val="00361F6B"/>
    <w:rsid w:val="0036391B"/>
    <w:rsid w:val="00364AE8"/>
    <w:rsid w:val="003667B9"/>
    <w:rsid w:val="0037540A"/>
    <w:rsid w:val="0037591E"/>
    <w:rsid w:val="00377DD9"/>
    <w:rsid w:val="00385773"/>
    <w:rsid w:val="003925B0"/>
    <w:rsid w:val="003A78C7"/>
    <w:rsid w:val="003B25CC"/>
    <w:rsid w:val="003B356A"/>
    <w:rsid w:val="003C17E3"/>
    <w:rsid w:val="003C604A"/>
    <w:rsid w:val="003D18A7"/>
    <w:rsid w:val="003D1FD7"/>
    <w:rsid w:val="003E004C"/>
    <w:rsid w:val="003E04D1"/>
    <w:rsid w:val="003E0D80"/>
    <w:rsid w:val="003E0F24"/>
    <w:rsid w:val="004003AF"/>
    <w:rsid w:val="0040185F"/>
    <w:rsid w:val="00404155"/>
    <w:rsid w:val="00411926"/>
    <w:rsid w:val="00427519"/>
    <w:rsid w:val="00431B39"/>
    <w:rsid w:val="00432781"/>
    <w:rsid w:val="00432996"/>
    <w:rsid w:val="004329D9"/>
    <w:rsid w:val="004402C8"/>
    <w:rsid w:val="00441765"/>
    <w:rsid w:val="00453606"/>
    <w:rsid w:val="00454F84"/>
    <w:rsid w:val="004571C9"/>
    <w:rsid w:val="00457E29"/>
    <w:rsid w:val="00461789"/>
    <w:rsid w:val="004637E4"/>
    <w:rsid w:val="004710BE"/>
    <w:rsid w:val="00471E33"/>
    <w:rsid w:val="00481658"/>
    <w:rsid w:val="00481E32"/>
    <w:rsid w:val="00482686"/>
    <w:rsid w:val="004836B4"/>
    <w:rsid w:val="00484A33"/>
    <w:rsid w:val="00495363"/>
    <w:rsid w:val="004A173A"/>
    <w:rsid w:val="004A2533"/>
    <w:rsid w:val="004A2804"/>
    <w:rsid w:val="004A31CE"/>
    <w:rsid w:val="004A7BE5"/>
    <w:rsid w:val="004B5FD0"/>
    <w:rsid w:val="004B7AA7"/>
    <w:rsid w:val="004B7ABD"/>
    <w:rsid w:val="004C4BB6"/>
    <w:rsid w:val="004C6749"/>
    <w:rsid w:val="004D29EA"/>
    <w:rsid w:val="004D4B63"/>
    <w:rsid w:val="004E0289"/>
    <w:rsid w:val="004E1834"/>
    <w:rsid w:val="004E290C"/>
    <w:rsid w:val="004E301C"/>
    <w:rsid w:val="004E3D61"/>
    <w:rsid w:val="004F3B38"/>
    <w:rsid w:val="004F49E9"/>
    <w:rsid w:val="004F4B72"/>
    <w:rsid w:val="004F5F09"/>
    <w:rsid w:val="00503A5B"/>
    <w:rsid w:val="0050618C"/>
    <w:rsid w:val="00512108"/>
    <w:rsid w:val="00515D13"/>
    <w:rsid w:val="005213E7"/>
    <w:rsid w:val="00523AA6"/>
    <w:rsid w:val="0052596C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65D56"/>
    <w:rsid w:val="005702E8"/>
    <w:rsid w:val="00577A1D"/>
    <w:rsid w:val="00580069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2066"/>
    <w:rsid w:val="005B312D"/>
    <w:rsid w:val="005C2E7D"/>
    <w:rsid w:val="005C37F1"/>
    <w:rsid w:val="005C4C5E"/>
    <w:rsid w:val="005C5072"/>
    <w:rsid w:val="005D3C06"/>
    <w:rsid w:val="005D4CA9"/>
    <w:rsid w:val="005D6374"/>
    <w:rsid w:val="005E5883"/>
    <w:rsid w:val="005E7F75"/>
    <w:rsid w:val="005F26ED"/>
    <w:rsid w:val="005F2DB6"/>
    <w:rsid w:val="005F3652"/>
    <w:rsid w:val="005F5E13"/>
    <w:rsid w:val="005F6A31"/>
    <w:rsid w:val="00600CE8"/>
    <w:rsid w:val="00606E86"/>
    <w:rsid w:val="00614CFC"/>
    <w:rsid w:val="006150F9"/>
    <w:rsid w:val="00617DE0"/>
    <w:rsid w:val="00620530"/>
    <w:rsid w:val="0062155B"/>
    <w:rsid w:val="006217AC"/>
    <w:rsid w:val="00637C17"/>
    <w:rsid w:val="00640842"/>
    <w:rsid w:val="006436DE"/>
    <w:rsid w:val="006630AA"/>
    <w:rsid w:val="006639A5"/>
    <w:rsid w:val="0068650F"/>
    <w:rsid w:val="006923F5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D54EE"/>
    <w:rsid w:val="006D669B"/>
    <w:rsid w:val="006E3F7C"/>
    <w:rsid w:val="006E6036"/>
    <w:rsid w:val="006F1FCD"/>
    <w:rsid w:val="00701C68"/>
    <w:rsid w:val="00704866"/>
    <w:rsid w:val="00705795"/>
    <w:rsid w:val="00713DAA"/>
    <w:rsid w:val="00715631"/>
    <w:rsid w:val="00715C79"/>
    <w:rsid w:val="00715EAE"/>
    <w:rsid w:val="00723550"/>
    <w:rsid w:val="0072724E"/>
    <w:rsid w:val="00731AE4"/>
    <w:rsid w:val="00734DEF"/>
    <w:rsid w:val="00736969"/>
    <w:rsid w:val="00737008"/>
    <w:rsid w:val="00763340"/>
    <w:rsid w:val="00767F5A"/>
    <w:rsid w:val="007747B6"/>
    <w:rsid w:val="007751F6"/>
    <w:rsid w:val="00777178"/>
    <w:rsid w:val="0078778E"/>
    <w:rsid w:val="007A00EF"/>
    <w:rsid w:val="007A7328"/>
    <w:rsid w:val="007A76F4"/>
    <w:rsid w:val="007B5E8E"/>
    <w:rsid w:val="007C2F2B"/>
    <w:rsid w:val="007C3EA8"/>
    <w:rsid w:val="007D0406"/>
    <w:rsid w:val="007D412E"/>
    <w:rsid w:val="007F170B"/>
    <w:rsid w:val="007F31CE"/>
    <w:rsid w:val="00800998"/>
    <w:rsid w:val="00800DBC"/>
    <w:rsid w:val="00804A42"/>
    <w:rsid w:val="008124E1"/>
    <w:rsid w:val="00816023"/>
    <w:rsid w:val="00820F3C"/>
    <w:rsid w:val="00822197"/>
    <w:rsid w:val="00822519"/>
    <w:rsid w:val="0082432B"/>
    <w:rsid w:val="00830255"/>
    <w:rsid w:val="00833281"/>
    <w:rsid w:val="008349DA"/>
    <w:rsid w:val="00842AAD"/>
    <w:rsid w:val="0085524D"/>
    <w:rsid w:val="00856B55"/>
    <w:rsid w:val="0086416A"/>
    <w:rsid w:val="00866B04"/>
    <w:rsid w:val="00874A3F"/>
    <w:rsid w:val="00880E0B"/>
    <w:rsid w:val="00884C76"/>
    <w:rsid w:val="00885D1B"/>
    <w:rsid w:val="0088758B"/>
    <w:rsid w:val="00894372"/>
    <w:rsid w:val="008948B2"/>
    <w:rsid w:val="008A09CC"/>
    <w:rsid w:val="008A34C3"/>
    <w:rsid w:val="008A6638"/>
    <w:rsid w:val="008B07F4"/>
    <w:rsid w:val="008B4EAE"/>
    <w:rsid w:val="008C7FFE"/>
    <w:rsid w:val="008D3870"/>
    <w:rsid w:val="008D61EF"/>
    <w:rsid w:val="008E51EB"/>
    <w:rsid w:val="008E6AC6"/>
    <w:rsid w:val="008F0587"/>
    <w:rsid w:val="008F14AD"/>
    <w:rsid w:val="008F4CCB"/>
    <w:rsid w:val="008F7881"/>
    <w:rsid w:val="009016DF"/>
    <w:rsid w:val="0090614C"/>
    <w:rsid w:val="00907483"/>
    <w:rsid w:val="00907A50"/>
    <w:rsid w:val="00912119"/>
    <w:rsid w:val="00914E46"/>
    <w:rsid w:val="00916F2B"/>
    <w:rsid w:val="009200EF"/>
    <w:rsid w:val="00932756"/>
    <w:rsid w:val="00932759"/>
    <w:rsid w:val="0093622D"/>
    <w:rsid w:val="00936302"/>
    <w:rsid w:val="00936595"/>
    <w:rsid w:val="0093659C"/>
    <w:rsid w:val="00940578"/>
    <w:rsid w:val="0094226E"/>
    <w:rsid w:val="00943DD9"/>
    <w:rsid w:val="00950B19"/>
    <w:rsid w:val="00955E95"/>
    <w:rsid w:val="009563D5"/>
    <w:rsid w:val="00956AC7"/>
    <w:rsid w:val="00967239"/>
    <w:rsid w:val="0096797D"/>
    <w:rsid w:val="00986666"/>
    <w:rsid w:val="009873CA"/>
    <w:rsid w:val="00996D8A"/>
    <w:rsid w:val="009B41F1"/>
    <w:rsid w:val="009B5AEF"/>
    <w:rsid w:val="009C6A0E"/>
    <w:rsid w:val="009D0B0D"/>
    <w:rsid w:val="009E5853"/>
    <w:rsid w:val="009E76AD"/>
    <w:rsid w:val="009F3555"/>
    <w:rsid w:val="00A023D4"/>
    <w:rsid w:val="00A07A26"/>
    <w:rsid w:val="00A106D5"/>
    <w:rsid w:val="00A11DF3"/>
    <w:rsid w:val="00A12B70"/>
    <w:rsid w:val="00A131E3"/>
    <w:rsid w:val="00A15745"/>
    <w:rsid w:val="00A20CC4"/>
    <w:rsid w:val="00A20ECA"/>
    <w:rsid w:val="00A224FD"/>
    <w:rsid w:val="00A23547"/>
    <w:rsid w:val="00A24F36"/>
    <w:rsid w:val="00A3023D"/>
    <w:rsid w:val="00A302A7"/>
    <w:rsid w:val="00A439D9"/>
    <w:rsid w:val="00A449ED"/>
    <w:rsid w:val="00A522FF"/>
    <w:rsid w:val="00A604D8"/>
    <w:rsid w:val="00A641F7"/>
    <w:rsid w:val="00A741A5"/>
    <w:rsid w:val="00A744A2"/>
    <w:rsid w:val="00A7673E"/>
    <w:rsid w:val="00A80231"/>
    <w:rsid w:val="00A8054B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23DD"/>
    <w:rsid w:val="00AC644D"/>
    <w:rsid w:val="00AD4334"/>
    <w:rsid w:val="00AD7C1B"/>
    <w:rsid w:val="00AE1C7C"/>
    <w:rsid w:val="00AE422E"/>
    <w:rsid w:val="00AF03F1"/>
    <w:rsid w:val="00AF2815"/>
    <w:rsid w:val="00AF4298"/>
    <w:rsid w:val="00AF4601"/>
    <w:rsid w:val="00B05164"/>
    <w:rsid w:val="00B22964"/>
    <w:rsid w:val="00B318EB"/>
    <w:rsid w:val="00B3332A"/>
    <w:rsid w:val="00B41232"/>
    <w:rsid w:val="00B41EAD"/>
    <w:rsid w:val="00B42BC4"/>
    <w:rsid w:val="00B43CBB"/>
    <w:rsid w:val="00B46237"/>
    <w:rsid w:val="00B54BDD"/>
    <w:rsid w:val="00B5595A"/>
    <w:rsid w:val="00B74574"/>
    <w:rsid w:val="00B746B2"/>
    <w:rsid w:val="00B76B21"/>
    <w:rsid w:val="00B9661E"/>
    <w:rsid w:val="00B97F86"/>
    <w:rsid w:val="00BA38C1"/>
    <w:rsid w:val="00BA691D"/>
    <w:rsid w:val="00BA7095"/>
    <w:rsid w:val="00BB12B9"/>
    <w:rsid w:val="00BB5258"/>
    <w:rsid w:val="00BB60A9"/>
    <w:rsid w:val="00BC5D63"/>
    <w:rsid w:val="00BD6D4C"/>
    <w:rsid w:val="00BE4B88"/>
    <w:rsid w:val="00BE5DC2"/>
    <w:rsid w:val="00BE730E"/>
    <w:rsid w:val="00BF5D39"/>
    <w:rsid w:val="00C0348A"/>
    <w:rsid w:val="00C0661C"/>
    <w:rsid w:val="00C1392B"/>
    <w:rsid w:val="00C158B5"/>
    <w:rsid w:val="00C22256"/>
    <w:rsid w:val="00C2304E"/>
    <w:rsid w:val="00C2427E"/>
    <w:rsid w:val="00C24E2E"/>
    <w:rsid w:val="00C359A2"/>
    <w:rsid w:val="00C42074"/>
    <w:rsid w:val="00C66186"/>
    <w:rsid w:val="00C6713F"/>
    <w:rsid w:val="00C672AF"/>
    <w:rsid w:val="00C746D8"/>
    <w:rsid w:val="00C75F68"/>
    <w:rsid w:val="00C77624"/>
    <w:rsid w:val="00C82D22"/>
    <w:rsid w:val="00C858C1"/>
    <w:rsid w:val="00C86712"/>
    <w:rsid w:val="00C86E0F"/>
    <w:rsid w:val="00C923C2"/>
    <w:rsid w:val="00CA15B8"/>
    <w:rsid w:val="00CA27EE"/>
    <w:rsid w:val="00CA7E5C"/>
    <w:rsid w:val="00CB0192"/>
    <w:rsid w:val="00CB08BC"/>
    <w:rsid w:val="00CB1DB4"/>
    <w:rsid w:val="00CB49EE"/>
    <w:rsid w:val="00CB717D"/>
    <w:rsid w:val="00CC180F"/>
    <w:rsid w:val="00CC19A8"/>
    <w:rsid w:val="00CC2AE9"/>
    <w:rsid w:val="00CC5156"/>
    <w:rsid w:val="00CD25EE"/>
    <w:rsid w:val="00CD5201"/>
    <w:rsid w:val="00CE322D"/>
    <w:rsid w:val="00CE5D19"/>
    <w:rsid w:val="00CE6D96"/>
    <w:rsid w:val="00CF26FB"/>
    <w:rsid w:val="00CF53B4"/>
    <w:rsid w:val="00D01C3F"/>
    <w:rsid w:val="00D02CDA"/>
    <w:rsid w:val="00D04EFD"/>
    <w:rsid w:val="00D05CEC"/>
    <w:rsid w:val="00D1383C"/>
    <w:rsid w:val="00D14CFD"/>
    <w:rsid w:val="00D15879"/>
    <w:rsid w:val="00D27708"/>
    <w:rsid w:val="00D27F83"/>
    <w:rsid w:val="00D31798"/>
    <w:rsid w:val="00D35696"/>
    <w:rsid w:val="00D36ECB"/>
    <w:rsid w:val="00D410F8"/>
    <w:rsid w:val="00D41820"/>
    <w:rsid w:val="00D501FC"/>
    <w:rsid w:val="00D54FEB"/>
    <w:rsid w:val="00D651F2"/>
    <w:rsid w:val="00D668FC"/>
    <w:rsid w:val="00D70994"/>
    <w:rsid w:val="00D723F1"/>
    <w:rsid w:val="00D73AC0"/>
    <w:rsid w:val="00D75193"/>
    <w:rsid w:val="00D766DD"/>
    <w:rsid w:val="00D7737A"/>
    <w:rsid w:val="00D803B1"/>
    <w:rsid w:val="00D81F9B"/>
    <w:rsid w:val="00D83C1C"/>
    <w:rsid w:val="00D85590"/>
    <w:rsid w:val="00DA4738"/>
    <w:rsid w:val="00DB2A57"/>
    <w:rsid w:val="00DB47D6"/>
    <w:rsid w:val="00DC0FFE"/>
    <w:rsid w:val="00DC6D6B"/>
    <w:rsid w:val="00DD0EB1"/>
    <w:rsid w:val="00DD39DE"/>
    <w:rsid w:val="00DE2511"/>
    <w:rsid w:val="00DE4292"/>
    <w:rsid w:val="00DE5872"/>
    <w:rsid w:val="00DE5A20"/>
    <w:rsid w:val="00DF1217"/>
    <w:rsid w:val="00DF1A69"/>
    <w:rsid w:val="00DF1AC5"/>
    <w:rsid w:val="00DF3B12"/>
    <w:rsid w:val="00E20AB5"/>
    <w:rsid w:val="00E25B20"/>
    <w:rsid w:val="00E35DDA"/>
    <w:rsid w:val="00E37F51"/>
    <w:rsid w:val="00E542F0"/>
    <w:rsid w:val="00E559AD"/>
    <w:rsid w:val="00E57F0A"/>
    <w:rsid w:val="00E63C71"/>
    <w:rsid w:val="00E6648A"/>
    <w:rsid w:val="00E6702F"/>
    <w:rsid w:val="00E734F3"/>
    <w:rsid w:val="00E744D9"/>
    <w:rsid w:val="00E75CD7"/>
    <w:rsid w:val="00E7602A"/>
    <w:rsid w:val="00E766D4"/>
    <w:rsid w:val="00E86DC9"/>
    <w:rsid w:val="00E908A6"/>
    <w:rsid w:val="00E974CB"/>
    <w:rsid w:val="00EA452F"/>
    <w:rsid w:val="00EB2E74"/>
    <w:rsid w:val="00EB3641"/>
    <w:rsid w:val="00EB7C5E"/>
    <w:rsid w:val="00EC2B89"/>
    <w:rsid w:val="00ED1A47"/>
    <w:rsid w:val="00ED695F"/>
    <w:rsid w:val="00EE0C8F"/>
    <w:rsid w:val="00EE38DB"/>
    <w:rsid w:val="00EF19FF"/>
    <w:rsid w:val="00EF3893"/>
    <w:rsid w:val="00F01FB2"/>
    <w:rsid w:val="00F045D6"/>
    <w:rsid w:val="00F1014C"/>
    <w:rsid w:val="00F16C7A"/>
    <w:rsid w:val="00F17937"/>
    <w:rsid w:val="00F31B80"/>
    <w:rsid w:val="00F44469"/>
    <w:rsid w:val="00F54A7D"/>
    <w:rsid w:val="00F55DAA"/>
    <w:rsid w:val="00F56F2C"/>
    <w:rsid w:val="00F612C2"/>
    <w:rsid w:val="00F66E67"/>
    <w:rsid w:val="00F70841"/>
    <w:rsid w:val="00F7304A"/>
    <w:rsid w:val="00F73B52"/>
    <w:rsid w:val="00F76D85"/>
    <w:rsid w:val="00F77855"/>
    <w:rsid w:val="00F85EFC"/>
    <w:rsid w:val="00F93C48"/>
    <w:rsid w:val="00F94027"/>
    <w:rsid w:val="00FA15B8"/>
    <w:rsid w:val="00FA4463"/>
    <w:rsid w:val="00FB497F"/>
    <w:rsid w:val="00FC0BE9"/>
    <w:rsid w:val="00FC0DCD"/>
    <w:rsid w:val="00FC0EC2"/>
    <w:rsid w:val="00FD2CE6"/>
    <w:rsid w:val="00FD4D09"/>
    <w:rsid w:val="00FD6E5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29</cp:revision>
  <cp:lastPrinted>2024-10-17T19:14:00Z</cp:lastPrinted>
  <dcterms:created xsi:type="dcterms:W3CDTF">2025-02-04T21:36:00Z</dcterms:created>
  <dcterms:modified xsi:type="dcterms:W3CDTF">2025-02-07T19:19:00Z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